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2C" w:rsidRPr="0047660A" w:rsidRDefault="0053742C" w:rsidP="0053742C">
      <w:pPr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</w:pPr>
      <w:r w:rsidRPr="0047660A">
        <w:rPr>
          <w:rFonts w:ascii="Times New Roman" w:hAnsi="Times New Roman" w:cs="Times New Roman"/>
          <w:b/>
          <w:bCs/>
          <w:sz w:val="40"/>
          <w:szCs w:val="40"/>
          <w:lang w:bidi="ar-IQ"/>
        </w:rPr>
        <w:t>Spectrum of Congenital Anomalies of the Kidney and Urinary Tract in children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proofErr w:type="spellStart"/>
      <w:r w:rsidRPr="004766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Dr</w:t>
      </w:r>
      <w:proofErr w:type="spellEnd"/>
      <w:r w:rsidRPr="004766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  <w:u w:val="single"/>
        </w:rPr>
        <w:t>Shatha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  <w:u w:val="single"/>
        </w:rPr>
        <w:t>Hussain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Ali</w:t>
      </w:r>
      <w:r w:rsidRPr="0047660A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*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>M. B. Ch. B, C.A.P.B, Professor in Pediatrics</w:t>
      </w:r>
    </w:p>
    <w:p w:rsidR="0053742C" w:rsidRPr="0047660A" w:rsidRDefault="0053742C" w:rsidP="0053742C">
      <w:pPr>
        <w:spacing w:after="0" w:line="240" w:lineRule="auto"/>
        <w:ind w:left="-144"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>Department of Pediatrics</w:t>
      </w:r>
    </w:p>
    <w:p w:rsidR="0053742C" w:rsidRPr="0047660A" w:rsidRDefault="0053742C" w:rsidP="0053742C">
      <w:pPr>
        <w:spacing w:after="0" w:line="240" w:lineRule="auto"/>
        <w:ind w:left="-144"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College of Medicine, Al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</w:rPr>
        <w:t>Nahrain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53742C" w:rsidRPr="0047660A" w:rsidRDefault="0053742C" w:rsidP="0053742C">
      <w:pPr>
        <w:spacing w:after="0" w:line="240" w:lineRule="auto"/>
        <w:ind w:left="-144"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Al – </w:t>
      </w:r>
      <w:proofErr w:type="spellStart"/>
      <w:proofErr w:type="gramStart"/>
      <w:r w:rsidRPr="0047660A">
        <w:rPr>
          <w:rFonts w:ascii="Times New Roman" w:hAnsi="Times New Roman" w:cs="Times New Roman"/>
          <w:b/>
          <w:bCs/>
          <w:sz w:val="28"/>
          <w:szCs w:val="28"/>
        </w:rPr>
        <w:t>Kadhymia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 P. O. Box 70074, Baghdad – IRAQ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>Mobile: 7901 479929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E-mail: </w:t>
      </w:r>
      <w:hyperlink r:id="rId5" w:history="1">
        <w:r w:rsidRPr="0047660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shatha6ali@yahoo.com</w:t>
        </w:r>
      </w:hyperlink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Dr. Ahmed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>Zuhair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>Jaffar</w:t>
      </w:r>
      <w:proofErr w:type="spellEnd"/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>M.B.Ch.B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, </w:t>
      </w:r>
      <w:proofErr w:type="spellStart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Imamein</w:t>
      </w:r>
      <w:proofErr w:type="spellEnd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Kadhimein</w:t>
      </w:r>
      <w:proofErr w:type="spellEnd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Medical City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Mobile: 07712369347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doc.ahmed@yahoo.com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Ali </w:t>
      </w:r>
      <w:proofErr w:type="spellStart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Sadi</w:t>
      </w:r>
      <w:proofErr w:type="spellEnd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Salih</w:t>
      </w:r>
      <w:proofErr w:type="spellEnd"/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M. B. Ch. B, F. I. B. M. S (Pediatrics)</w:t>
      </w:r>
    </w:p>
    <w:p w:rsidR="0053742C" w:rsidRPr="0047660A" w:rsidRDefault="0053742C" w:rsidP="0053742C">
      <w:pPr>
        <w:spacing w:after="0" w:line="240" w:lineRule="auto"/>
        <w:ind w:left="-144" w:righ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>Department of Pediatrics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College of Medicine, </w:t>
      </w:r>
      <w:proofErr w:type="gramStart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Al 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</w:rPr>
        <w:t>Nahrain</w:t>
      </w:r>
      <w:proofErr w:type="spellEnd"/>
      <w:proofErr w:type="gramEnd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Mobile: 07710085300, </w:t>
      </w:r>
      <w:hyperlink r:id="rId6" w:history="1">
        <w:r w:rsidRPr="0047660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ali_sadi2004@yahoo.com</w:t>
        </w:r>
      </w:hyperlink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Qahtan</w:t>
      </w:r>
      <w:proofErr w:type="spellEnd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Mohammed Ali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M. B. Ch. B, F. I. C. M. </w:t>
      </w:r>
      <w:proofErr w:type="gramStart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S(</w:t>
      </w:r>
      <w:proofErr w:type="gramEnd"/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Pediatric Nephrology)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>Karbala Teaching Hospital for Pediatrics</w:t>
      </w: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6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07802720400, </w:t>
      </w:r>
      <w:hyperlink r:id="rId7" w:history="1">
        <w:r w:rsidRPr="0047660A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q_obaidy@yahoo.com</w:t>
        </w:r>
      </w:hyperlink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*</w:t>
      </w:r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Corresponding author: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</w:rPr>
        <w:t>Shatha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</w:rPr>
        <w:t>Hussain</w:t>
      </w:r>
      <w:proofErr w:type="spellEnd"/>
      <w:r w:rsidRPr="0047660A">
        <w:rPr>
          <w:rFonts w:ascii="Times New Roman" w:hAnsi="Times New Roman" w:cs="Times New Roman"/>
          <w:b/>
          <w:bCs/>
          <w:sz w:val="28"/>
          <w:szCs w:val="28"/>
        </w:rPr>
        <w:t xml:space="preserve"> Ali</w:t>
      </w:r>
    </w:p>
    <w:p w:rsidR="0053742C" w:rsidRPr="0047660A" w:rsidRDefault="0053742C" w:rsidP="005374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42C" w:rsidRPr="0047660A" w:rsidRDefault="0053742C" w:rsidP="0053742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42C" w:rsidRDefault="0053742C" w:rsidP="0053742C">
      <w:pPr>
        <w:spacing w:line="240" w:lineRule="auto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</w:p>
    <w:p w:rsidR="0053742C" w:rsidRDefault="0053742C" w:rsidP="0053742C">
      <w:pPr>
        <w:spacing w:line="240" w:lineRule="auto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</w:p>
    <w:p w:rsidR="0053742C" w:rsidRDefault="0053742C" w:rsidP="0053742C">
      <w:pPr>
        <w:spacing w:line="240" w:lineRule="auto"/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</w:pPr>
    </w:p>
    <w:p w:rsidR="0053742C" w:rsidRPr="0047660A" w:rsidRDefault="0053742C" w:rsidP="00537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Abstract</w:t>
      </w:r>
    </w:p>
    <w:p w:rsidR="0053742C" w:rsidRPr="0047660A" w:rsidRDefault="0053742C" w:rsidP="005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>Background:</w:t>
      </w:r>
      <w:r w:rsidRPr="0047660A">
        <w:rPr>
          <w:rFonts w:ascii="Times New Roman" w:hAnsi="Times New Roman" w:cs="Times New Roman"/>
          <w:sz w:val="28"/>
          <w:szCs w:val="28"/>
        </w:rPr>
        <w:t xml:space="preserve"> Congenital anomalies of the kidney and urinary tract comprise a wide range of structural malformations that result from defects in the morphogenesis of the kidney and/</w:t>
      </w:r>
      <w:proofErr w:type="gramStart"/>
      <w:r w:rsidRPr="0047660A">
        <w:rPr>
          <w:rFonts w:ascii="Times New Roman" w:hAnsi="Times New Roman" w:cs="Times New Roman"/>
          <w:sz w:val="28"/>
          <w:szCs w:val="28"/>
        </w:rPr>
        <w:t>or  urinary</w:t>
      </w:r>
      <w:proofErr w:type="gramEnd"/>
      <w:r w:rsidRPr="0047660A">
        <w:rPr>
          <w:rFonts w:ascii="Times New Roman" w:hAnsi="Times New Roman" w:cs="Times New Roman"/>
          <w:sz w:val="28"/>
          <w:szCs w:val="28"/>
        </w:rPr>
        <w:t xml:space="preserve"> tract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53742C" w:rsidRPr="0047660A" w:rsidRDefault="0053742C" w:rsidP="0053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42C" w:rsidRPr="0047660A" w:rsidRDefault="0053742C" w:rsidP="0053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>Aim of Study:</w:t>
      </w:r>
      <w:r w:rsidRPr="0047660A">
        <w:rPr>
          <w:rFonts w:ascii="Times New Roman" w:hAnsi="Times New Roman" w:cs="Times New Roman"/>
          <w:sz w:val="28"/>
          <w:szCs w:val="28"/>
        </w:rPr>
        <w:t xml:space="preserve"> Study the types of renal anomalies. Study their clinical presentations, age of presentation, way of diagnosis, and complications.</w:t>
      </w:r>
    </w:p>
    <w:p w:rsidR="0053742C" w:rsidRPr="0047660A" w:rsidRDefault="0053742C" w:rsidP="0053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Patients and Methods: 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>A descriptive study was conducted from 1</w:t>
      </w:r>
      <w:r w:rsidRPr="0047660A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January 2015 till 1</w:t>
      </w:r>
      <w:r w:rsidRPr="0047660A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January 2016. Patients were collected from 4 pediatric nephrology centers. Data included:</w:t>
      </w:r>
      <w:r w:rsidRPr="0047660A">
        <w:rPr>
          <w:rFonts w:ascii="Times New Roman" w:hAnsi="Times New Roman" w:cs="Times New Roman"/>
          <w:sz w:val="28"/>
          <w:szCs w:val="28"/>
        </w:rPr>
        <w:t xml:space="preserve"> 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>age of diagnosis, type of renal anomaly, radiological methods of diagnosis, clinical presentation and associated complications, family history of congenital anomalies and consanguinity.</w:t>
      </w:r>
    </w:p>
    <w:p w:rsidR="0053742C" w:rsidRPr="0047660A" w:rsidRDefault="0053742C" w:rsidP="0053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Thorough physical examination was done to all children. Investigations send were Blood urea, Serum </w:t>
      </w:r>
      <w:proofErr w:type="spellStart"/>
      <w:proofErr w:type="gramStart"/>
      <w:r w:rsidRPr="0047660A">
        <w:rPr>
          <w:rFonts w:ascii="Times New Roman" w:hAnsi="Times New Roman" w:cs="Times New Roman"/>
          <w:sz w:val="28"/>
          <w:szCs w:val="28"/>
          <w:lang w:bidi="ar-IQ"/>
        </w:rPr>
        <w:t>creatinine</w:t>
      </w:r>
      <w:proofErr w:type="spellEnd"/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,</w:t>
      </w:r>
      <w:proofErr w:type="gramEnd"/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urinalysis, urine culture, imaging study were documented</w:t>
      </w:r>
      <w:r w:rsidRPr="0047660A">
        <w:rPr>
          <w:rFonts w:ascii="Times New Roman" w:hAnsi="Times New Roman" w:cs="Times New Roman"/>
          <w:sz w:val="28"/>
          <w:szCs w:val="28"/>
        </w:rPr>
        <w:t>.</w:t>
      </w:r>
    </w:p>
    <w:p w:rsidR="0053742C" w:rsidRPr="0047660A" w:rsidRDefault="0053742C" w:rsidP="005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>Results</w:t>
      </w:r>
      <w:proofErr w:type="gramStart"/>
      <w:r w:rsidRPr="0047660A">
        <w:rPr>
          <w:rFonts w:ascii="Times New Roman" w:hAnsi="Times New Roman" w:cs="Times New Roman"/>
          <w:b/>
          <w:bCs/>
          <w:sz w:val="28"/>
          <w:szCs w:val="28"/>
          <w:lang w:bidi="ar-IQ"/>
        </w:rPr>
        <w:t>:</w:t>
      </w:r>
      <w:r w:rsidRPr="0047660A">
        <w:rPr>
          <w:rFonts w:ascii="Times New Roman" w:hAnsi="Times New Roman" w:cs="Times New Roman"/>
          <w:sz w:val="28"/>
          <w:szCs w:val="28"/>
        </w:rPr>
        <w:t>In</w:t>
      </w:r>
      <w:proofErr w:type="spellEnd"/>
      <w:proofErr w:type="gramEnd"/>
      <w:r w:rsidRPr="0047660A">
        <w:rPr>
          <w:rFonts w:ascii="Times New Roman" w:hAnsi="Times New Roman" w:cs="Times New Roman"/>
          <w:sz w:val="28"/>
          <w:szCs w:val="28"/>
        </w:rPr>
        <w:t xml:space="preserve"> this study 160 patients were included. Males were more affected than females 1.54:1.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Most of the patients </w:t>
      </w:r>
      <w:r w:rsidRPr="0047660A">
        <w:rPr>
          <w:rFonts w:ascii="Times New Roman" w:hAnsi="Times New Roman" w:cs="Times New Roman"/>
          <w:sz w:val="28"/>
          <w:szCs w:val="28"/>
        </w:rPr>
        <w:t>diagnosed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at &gt;</w:t>
      </w:r>
      <w:r w:rsidRPr="0047660A">
        <w:rPr>
          <w:rFonts w:ascii="Times New Roman" w:hAnsi="Times New Roman" w:cs="Times New Roman"/>
          <w:sz w:val="28"/>
          <w:szCs w:val="28"/>
        </w:rPr>
        <w:t xml:space="preserve">1- ≤ 5 age group, 78 patients (48.8%). Most of the patients had negative family history, 124 (77.5%), and most of their parents were not consanguine (58.1%). 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                                             </w:t>
      </w:r>
      <w:proofErr w:type="spellStart"/>
      <w:r w:rsidRPr="0047660A">
        <w:rPr>
          <w:rFonts w:ascii="Times New Roman" w:hAnsi="Times New Roman" w:cs="Times New Roman"/>
          <w:sz w:val="28"/>
          <w:szCs w:val="28"/>
        </w:rPr>
        <w:t>Vesicoureteral</w:t>
      </w:r>
      <w:proofErr w:type="spellEnd"/>
      <w:r w:rsidRPr="0047660A">
        <w:rPr>
          <w:rFonts w:ascii="Times New Roman" w:hAnsi="Times New Roman" w:cs="Times New Roman"/>
          <w:sz w:val="28"/>
          <w:szCs w:val="28"/>
        </w:rPr>
        <w:t xml:space="preserve"> reflux (VUR) was the commonest anomaly detected in 67 patients (41.9%), followed by Renal agenesis in 24 patients (15.0%).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53742C" w:rsidRPr="0047660A" w:rsidRDefault="0053742C" w:rsidP="005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0A">
        <w:rPr>
          <w:rFonts w:ascii="Times New Roman" w:hAnsi="Times New Roman" w:cs="Times New Roman"/>
          <w:sz w:val="28"/>
          <w:szCs w:val="28"/>
        </w:rPr>
        <w:t xml:space="preserve">Abdominal Ultrasound was the commonest radiological method used for diagnosis in 152patients (95.0%), followed by voiding </w:t>
      </w:r>
      <w:proofErr w:type="spellStart"/>
      <w:r w:rsidRPr="0047660A">
        <w:rPr>
          <w:rFonts w:ascii="Times New Roman" w:hAnsi="Times New Roman" w:cs="Times New Roman"/>
          <w:sz w:val="28"/>
          <w:szCs w:val="28"/>
        </w:rPr>
        <w:t>cystourethrogram</w:t>
      </w:r>
      <w:proofErr w:type="spellEnd"/>
      <w:r w:rsidRPr="0047660A">
        <w:rPr>
          <w:rFonts w:ascii="Times New Roman" w:hAnsi="Times New Roman" w:cs="Times New Roman"/>
          <w:sz w:val="28"/>
          <w:szCs w:val="28"/>
        </w:rPr>
        <w:t xml:space="preserve"> (VCUG) in 80 patients (50.0%). </w:t>
      </w:r>
    </w:p>
    <w:p w:rsidR="0053742C" w:rsidRPr="0047660A" w:rsidRDefault="0053742C" w:rsidP="005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7660A">
        <w:rPr>
          <w:rFonts w:ascii="Times New Roman" w:hAnsi="Times New Roman" w:cs="Times New Roman"/>
          <w:sz w:val="28"/>
          <w:szCs w:val="28"/>
        </w:rPr>
        <w:t>Urinary symptoms were most common presentation in 93patients (58.1%). A higher complication was UTI (62.5%).</w:t>
      </w:r>
    </w:p>
    <w:p w:rsidR="0053742C" w:rsidRPr="0047660A" w:rsidRDefault="0053742C" w:rsidP="005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3742C" w:rsidRPr="0047660A" w:rsidRDefault="0053742C" w:rsidP="005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7660A">
        <w:rPr>
          <w:rFonts w:ascii="Times New Roman" w:hAnsi="Times New Roman" w:cs="Times New Roman"/>
          <w:b/>
          <w:bCs/>
          <w:sz w:val="28"/>
          <w:szCs w:val="28"/>
        </w:rPr>
        <w:t>Conclusion: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 xml:space="preserve"> The commonest renal anomaly was VUR, followed by Renal agenesis, then PUJ, These renal anomalies were mostly diagnosed at </w:t>
      </w:r>
      <w:r w:rsidRPr="0047660A">
        <w:rPr>
          <w:rFonts w:ascii="Times New Roman" w:hAnsi="Times New Roman" w:cs="Times New Roman"/>
          <w:sz w:val="28"/>
          <w:szCs w:val="28"/>
        </w:rPr>
        <w:t xml:space="preserve">&gt;1-≤ 5 age group. </w:t>
      </w:r>
      <w:r w:rsidRPr="0047660A">
        <w:rPr>
          <w:rFonts w:ascii="Times New Roman" w:hAnsi="Times New Roman" w:cs="Times New Roman"/>
          <w:sz w:val="28"/>
          <w:szCs w:val="28"/>
          <w:lang w:bidi="ar-IQ"/>
        </w:rPr>
        <w:t>Males exceeded the number of females, and the majority of patients were diagnosed initially by ultrasound</w:t>
      </w:r>
    </w:p>
    <w:p w:rsidR="0053742C" w:rsidRPr="0047660A" w:rsidRDefault="0053742C" w:rsidP="0053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47660A">
        <w:rPr>
          <w:rFonts w:ascii="Times New Roman" w:hAnsi="Times New Roman" w:cs="Times New Roman"/>
          <w:sz w:val="28"/>
          <w:szCs w:val="28"/>
          <w:lang w:bidi="ar-IQ"/>
        </w:rPr>
        <w:t>Most common presentation was urinary symptoms. The most prominent complication was UTI</w:t>
      </w:r>
    </w:p>
    <w:p w:rsidR="00DC447E" w:rsidRDefault="00DC447E" w:rsidP="0053742C">
      <w:bookmarkStart w:id="0" w:name="_GoBack"/>
      <w:bookmarkEnd w:id="0"/>
    </w:p>
    <w:sectPr w:rsidR="00DC447E" w:rsidSect="00A378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DB"/>
    <w:rsid w:val="001A51DB"/>
    <w:rsid w:val="0053742C"/>
    <w:rsid w:val="00A378DA"/>
    <w:rsid w:val="00D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_obaidy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_sadi2004@yahoo.com" TargetMode="External"/><Relationship Id="rId5" Type="http://schemas.openxmlformats.org/officeDocument/2006/relationships/hyperlink" Target="mailto:shatha6ali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Company>Microsoft (C)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2019-01-09T19:04:00Z</dcterms:created>
  <dcterms:modified xsi:type="dcterms:W3CDTF">2019-01-09T19:05:00Z</dcterms:modified>
</cp:coreProperties>
</file>